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324" w:rsidRPr="00891324" w:rsidRDefault="00891324" w:rsidP="008913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324">
        <w:rPr>
          <w:rFonts w:ascii="Times New Roman" w:hAnsi="Times New Roman" w:cs="Times New Roman"/>
          <w:b/>
          <w:sz w:val="28"/>
          <w:szCs w:val="28"/>
        </w:rPr>
        <w:t>Мероприятия в рамках Всероссийской акции «</w:t>
      </w:r>
      <w:proofErr w:type="spellStart"/>
      <w:r w:rsidRPr="00891324">
        <w:rPr>
          <w:rFonts w:ascii="Times New Roman" w:hAnsi="Times New Roman" w:cs="Times New Roman"/>
          <w:b/>
          <w:sz w:val="28"/>
          <w:szCs w:val="28"/>
        </w:rPr>
        <w:t>Библионочь</w:t>
      </w:r>
      <w:proofErr w:type="spellEnd"/>
      <w:r w:rsidRPr="00891324">
        <w:rPr>
          <w:rFonts w:ascii="Times New Roman" w:hAnsi="Times New Roman" w:cs="Times New Roman"/>
          <w:b/>
          <w:sz w:val="28"/>
          <w:szCs w:val="28"/>
        </w:rPr>
        <w:t>»</w:t>
      </w:r>
    </w:p>
    <w:p w:rsidR="00891324" w:rsidRPr="00891324" w:rsidRDefault="00891324" w:rsidP="008913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91324">
        <w:rPr>
          <w:rFonts w:ascii="Times New Roman" w:hAnsi="Times New Roman" w:cs="Times New Roman"/>
          <w:b/>
          <w:sz w:val="28"/>
          <w:szCs w:val="28"/>
        </w:rPr>
        <w:t>в муниципальных (ЦБС) библиотеках РТ</w:t>
      </w:r>
    </w:p>
    <w:bookmarkEnd w:id="0"/>
    <w:p w:rsidR="00500861" w:rsidRPr="00891324" w:rsidRDefault="00891324" w:rsidP="00891324">
      <w:pPr>
        <w:jc w:val="center"/>
        <w:rPr>
          <w:rFonts w:ascii="Times New Roman" w:hAnsi="Times New Roman" w:cs="Times New Roman"/>
          <w:sz w:val="28"/>
          <w:szCs w:val="28"/>
        </w:rPr>
      </w:pPr>
      <w:r w:rsidRPr="00891324">
        <w:rPr>
          <w:rFonts w:ascii="Times New Roman" w:hAnsi="Times New Roman" w:cs="Times New Roman"/>
          <w:sz w:val="28"/>
          <w:szCs w:val="28"/>
        </w:rPr>
        <w:t>(апрель 2019 г.)</w:t>
      </w:r>
    </w:p>
    <w:tbl>
      <w:tblPr>
        <w:tblW w:w="1131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260"/>
        <w:gridCol w:w="3260"/>
        <w:gridCol w:w="2523"/>
      </w:tblGrid>
      <w:tr w:rsidR="00891324" w:rsidRPr="00891324" w:rsidTr="00755D27">
        <w:tc>
          <w:tcPr>
            <w:tcW w:w="2269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ЦБС</w:t>
            </w:r>
          </w:p>
        </w:tc>
        <w:tc>
          <w:tcPr>
            <w:tcW w:w="3260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b/>
                <w:sz w:val="28"/>
                <w:szCs w:val="28"/>
              </w:rPr>
              <w:t>(название)</w:t>
            </w:r>
          </w:p>
        </w:tc>
        <w:tc>
          <w:tcPr>
            <w:tcW w:w="3260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b/>
                <w:sz w:val="28"/>
                <w:szCs w:val="28"/>
              </w:rPr>
              <w:t>Жанр мероприятия</w:t>
            </w:r>
          </w:p>
        </w:tc>
        <w:tc>
          <w:tcPr>
            <w:tcW w:w="2523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 (чел.)</w:t>
            </w:r>
          </w:p>
        </w:tc>
      </w:tr>
      <w:tr w:rsidR="00891324" w:rsidRPr="00891324" w:rsidTr="00755D27">
        <w:trPr>
          <w:trHeight w:val="1335"/>
        </w:trPr>
        <w:tc>
          <w:tcPr>
            <w:tcW w:w="2269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1324">
              <w:rPr>
                <w:rFonts w:ascii="Times New Roman" w:hAnsi="Times New Roman" w:cs="Times New Roman"/>
                <w:b/>
                <w:sz w:val="28"/>
                <w:szCs w:val="28"/>
              </w:rPr>
              <w:t>Мензелинская</w:t>
            </w:r>
            <w:proofErr w:type="spellEnd"/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b/>
                <w:sz w:val="28"/>
                <w:szCs w:val="28"/>
              </w:rPr>
              <w:t>ЦБ</w:t>
            </w:r>
          </w:p>
        </w:tc>
        <w:tc>
          <w:tcPr>
            <w:tcW w:w="3260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«Весь мир - театр»</w:t>
            </w: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 (Центральная библиотека, 19 апреля)</w:t>
            </w:r>
          </w:p>
        </w:tc>
        <w:tc>
          <w:tcPr>
            <w:tcW w:w="3260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Игровая программа ,  викторина, посвящённая 140-летию драматурга Г.Камала</w:t>
            </w:r>
          </w:p>
        </w:tc>
        <w:tc>
          <w:tcPr>
            <w:tcW w:w="2523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Члены клубного объединения «Золотая осень», </w:t>
            </w:r>
            <w:r w:rsidRPr="0089132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“Җидегән чишмә”, население города</w:t>
            </w:r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324" w:rsidRPr="00891324" w:rsidTr="00755D27">
        <w:trPr>
          <w:trHeight w:val="1125"/>
        </w:trPr>
        <w:tc>
          <w:tcPr>
            <w:tcW w:w="2269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b/>
                <w:sz w:val="28"/>
                <w:szCs w:val="28"/>
              </w:rPr>
              <w:t>ЦДБ</w:t>
            </w:r>
          </w:p>
        </w:tc>
        <w:tc>
          <w:tcPr>
            <w:tcW w:w="3260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 мире театра»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(Центральная детская </w:t>
            </w:r>
            <w:proofErr w:type="gramStart"/>
            <w:r w:rsidRPr="00891324">
              <w:rPr>
                <w:rFonts w:ascii="Times New Roman" w:hAnsi="Times New Roman" w:cs="Times New Roman"/>
                <w:sz w:val="28"/>
                <w:szCs w:val="28"/>
              </w:rPr>
              <w:t>библиотека)</w:t>
            </w:r>
            <w:r w:rsidRPr="0089132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523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>Учащиеся средних школ</w:t>
            </w:r>
          </w:p>
        </w:tc>
      </w:tr>
      <w:tr w:rsidR="00891324" w:rsidRPr="00891324" w:rsidTr="00755D27">
        <w:trPr>
          <w:trHeight w:val="1125"/>
        </w:trPr>
        <w:tc>
          <w:tcPr>
            <w:tcW w:w="2269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</w:p>
        </w:tc>
        <w:tc>
          <w:tcPr>
            <w:tcW w:w="3260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Библионочь</w:t>
            </w:r>
            <w:proofErr w:type="spellEnd"/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», «</w:t>
            </w:r>
            <w:proofErr w:type="spellStart"/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Библиосумерки</w:t>
            </w:r>
            <w:proofErr w:type="spellEnd"/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2019»,</w:t>
            </w: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«Театральная бессонница»</w:t>
            </w:r>
          </w:p>
        </w:tc>
        <w:tc>
          <w:tcPr>
            <w:tcW w:w="3260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Викторины, книжные вернисажи, встречи с писателями, мастер-классы и т. д.  </w:t>
            </w:r>
          </w:p>
        </w:tc>
        <w:tc>
          <w:tcPr>
            <w:tcW w:w="2523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>Население сел и деревень</w:t>
            </w:r>
          </w:p>
        </w:tc>
      </w:tr>
      <w:tr w:rsidR="00891324" w:rsidRPr="00891324" w:rsidTr="00755D27">
        <w:tc>
          <w:tcPr>
            <w:tcW w:w="2269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1324">
              <w:rPr>
                <w:rFonts w:ascii="Times New Roman" w:hAnsi="Times New Roman" w:cs="Times New Roman"/>
                <w:b/>
                <w:sz w:val="28"/>
                <w:szCs w:val="28"/>
              </w:rPr>
              <w:t>Альметьевская</w:t>
            </w:r>
            <w:proofErr w:type="spellEnd"/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b/>
                <w:sz w:val="28"/>
                <w:szCs w:val="28"/>
              </w:rPr>
              <w:t>ЦБ</w:t>
            </w:r>
          </w:p>
        </w:tc>
        <w:tc>
          <w:tcPr>
            <w:tcW w:w="3260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«Весь мир - театр»</w:t>
            </w:r>
            <w:r w:rsidRPr="008913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(Центральная библиотека)</w:t>
            </w:r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>Вело-квест «Крути педали – читай класси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ку!  - открытие Библионочи-2019;</w:t>
            </w:r>
          </w:p>
          <w:p w:rsid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>Встреча участников республиканского «Литературного марафона – 2019»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>Выступление творческих групп города на площадке перед библиотекой. («2019 год – Год театра»)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артистов </w:t>
            </w:r>
            <w:proofErr w:type="gramStart"/>
            <w:r w:rsidRPr="00891324">
              <w:rPr>
                <w:rFonts w:ascii="Times New Roman" w:hAnsi="Times New Roman" w:cs="Times New Roman"/>
                <w:sz w:val="28"/>
                <w:szCs w:val="28"/>
              </w:rPr>
              <w:t>Альметьевского  драматического</w:t>
            </w:r>
            <w:proofErr w:type="gramEnd"/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 театра и театра музыкального </w:t>
            </w:r>
            <w:r w:rsidRPr="00891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училища («Занавес открывается…»)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>Выступления молодых поэтов города («Чтение на бис или театр одного актера»)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 по театрам Республики («Его Величество театр»)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Читатели и жители города Альметьевска</w:t>
            </w:r>
          </w:p>
        </w:tc>
      </w:tr>
      <w:tr w:rsidR="00891324" w:rsidRPr="00891324" w:rsidTr="00755D27">
        <w:tc>
          <w:tcPr>
            <w:tcW w:w="2269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b/>
                <w:sz w:val="28"/>
                <w:szCs w:val="28"/>
              </w:rPr>
              <w:t>ДБ, СБ</w:t>
            </w:r>
          </w:p>
        </w:tc>
        <w:tc>
          <w:tcPr>
            <w:tcW w:w="3260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Библионочь</w:t>
            </w:r>
            <w:proofErr w:type="spellEnd"/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 в сельских библиотек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 села Нижняя Мактама и </w:t>
            </w:r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библиосумерки</w:t>
            </w:r>
            <w:proofErr w:type="spellEnd"/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 во всех детских библиотеках города</w:t>
            </w:r>
          </w:p>
        </w:tc>
        <w:tc>
          <w:tcPr>
            <w:tcW w:w="3260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>Музыкально-литературные вечера, поэтические встречи, мастер-классы, игры и викторины, свободный микрофон.</w:t>
            </w:r>
          </w:p>
        </w:tc>
        <w:tc>
          <w:tcPr>
            <w:tcW w:w="2523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>Учащиеся, население сел</w:t>
            </w:r>
          </w:p>
        </w:tc>
      </w:tr>
      <w:tr w:rsidR="00891324" w:rsidRPr="00891324" w:rsidTr="00755D27">
        <w:tc>
          <w:tcPr>
            <w:tcW w:w="2269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1324">
              <w:rPr>
                <w:rFonts w:ascii="Times New Roman" w:hAnsi="Times New Roman" w:cs="Times New Roman"/>
                <w:b/>
                <w:sz w:val="28"/>
                <w:szCs w:val="28"/>
              </w:rPr>
              <w:t>Заинская</w:t>
            </w:r>
            <w:proofErr w:type="spellEnd"/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b/>
                <w:sz w:val="28"/>
                <w:szCs w:val="28"/>
              </w:rPr>
              <w:t>(ЦБ ЦДБ)</w:t>
            </w:r>
          </w:p>
        </w:tc>
        <w:tc>
          <w:tcPr>
            <w:tcW w:w="3260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«Путешествие по библиотеке, или </w:t>
            </w:r>
            <w:proofErr w:type="gramStart"/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</w:t>
            </w:r>
            <w:proofErr w:type="gramEnd"/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ту сторону чудес»</w:t>
            </w: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; Книжный </w:t>
            </w:r>
            <w:proofErr w:type="spellStart"/>
            <w:r w:rsidRPr="00891324">
              <w:rPr>
                <w:rFonts w:ascii="Times New Roman" w:hAnsi="Times New Roman" w:cs="Times New Roman"/>
                <w:sz w:val="28"/>
                <w:szCs w:val="28"/>
              </w:rPr>
              <w:t>фримаркет</w:t>
            </w:r>
            <w:proofErr w:type="spellEnd"/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«Прочитал книгу — передай другому»</w:t>
            </w:r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1324">
              <w:rPr>
                <w:rFonts w:ascii="Times New Roman" w:hAnsi="Times New Roman" w:cs="Times New Roman"/>
                <w:sz w:val="28"/>
                <w:szCs w:val="28"/>
              </w:rPr>
              <w:t>Библиоквест</w:t>
            </w:r>
            <w:proofErr w:type="spellEnd"/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«Путешествие в Пушкин –</w:t>
            </w:r>
            <w:proofErr w:type="spellStart"/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ленд</w:t>
            </w:r>
            <w:proofErr w:type="spellEnd"/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»;</w:t>
            </w:r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супер-акция </w:t>
            </w:r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«Чудо – дерево»</w:t>
            </w: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 (в библиотеке создаётся импровизированное дерево, на которое крепятся разноцветные листочки, символизирующие предпочтения читателей в литературных жанрах)</w:t>
            </w:r>
          </w:p>
        </w:tc>
        <w:tc>
          <w:tcPr>
            <w:tcW w:w="3260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Экскурсия, книжный </w:t>
            </w:r>
            <w:proofErr w:type="spellStart"/>
            <w:r w:rsidRPr="00891324">
              <w:rPr>
                <w:rFonts w:ascii="Times New Roman" w:hAnsi="Times New Roman" w:cs="Times New Roman"/>
                <w:sz w:val="28"/>
                <w:szCs w:val="28"/>
              </w:rPr>
              <w:t>фримаркет</w:t>
            </w:r>
            <w:proofErr w:type="spellEnd"/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1324">
              <w:rPr>
                <w:rFonts w:ascii="Times New Roman" w:hAnsi="Times New Roman" w:cs="Times New Roman"/>
                <w:sz w:val="28"/>
                <w:szCs w:val="28"/>
              </w:rPr>
              <w:t>библи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литературная акция, мастер – классы</w:t>
            </w: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1324">
              <w:rPr>
                <w:rFonts w:ascii="Times New Roman" w:hAnsi="Times New Roman" w:cs="Times New Roman"/>
                <w:sz w:val="28"/>
                <w:szCs w:val="28"/>
              </w:rPr>
              <w:t>библиолото</w:t>
            </w:r>
            <w:proofErr w:type="spellEnd"/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1324">
              <w:rPr>
                <w:rFonts w:ascii="Times New Roman" w:hAnsi="Times New Roman" w:cs="Times New Roman"/>
                <w:sz w:val="28"/>
                <w:szCs w:val="28"/>
              </w:rPr>
              <w:t>квесты</w:t>
            </w:r>
            <w:proofErr w:type="spellEnd"/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0B83">
              <w:rPr>
                <w:rFonts w:ascii="Times New Roman" w:hAnsi="Times New Roman" w:cs="Times New Roman"/>
                <w:sz w:val="28"/>
                <w:szCs w:val="28"/>
              </w:rPr>
              <w:t>библио</w:t>
            </w: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>чайня</w:t>
            </w:r>
            <w:proofErr w:type="spellEnd"/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1324">
              <w:rPr>
                <w:rFonts w:ascii="Times New Roman" w:hAnsi="Times New Roman" w:cs="Times New Roman"/>
                <w:sz w:val="28"/>
                <w:szCs w:val="28"/>
              </w:rPr>
              <w:t>библиодискотека</w:t>
            </w:r>
            <w:proofErr w:type="spellEnd"/>
            <w:r w:rsidR="00C90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>и т. д.</w:t>
            </w:r>
          </w:p>
        </w:tc>
        <w:tc>
          <w:tcPr>
            <w:tcW w:w="2523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>Для разных категорий населения</w:t>
            </w:r>
          </w:p>
        </w:tc>
      </w:tr>
      <w:tr w:rsidR="00891324" w:rsidRPr="00891324" w:rsidTr="00755D27">
        <w:tc>
          <w:tcPr>
            <w:tcW w:w="2269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1324">
              <w:rPr>
                <w:rFonts w:ascii="Times New Roman" w:hAnsi="Times New Roman" w:cs="Times New Roman"/>
                <w:b/>
                <w:sz w:val="28"/>
                <w:szCs w:val="28"/>
              </w:rPr>
              <w:t>Лениногорская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«Библионочь-2019»</w:t>
            </w: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 пройдет в 11-ти </w:t>
            </w:r>
            <w:r w:rsidRPr="00891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библиотеках системы и акция </w:t>
            </w:r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«Библиосумерки-2019»</w:t>
            </w: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 пройдет в 17-ти библиотеках системы.</w:t>
            </w:r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«Театральная бессонница – 2019»;</w:t>
            </w:r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«Театр книги в библиотеке»;</w:t>
            </w:r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>Литературно – театральная гостиная «Люди, книги, театр»;</w:t>
            </w:r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«Театральная ночь в библиотеке». </w:t>
            </w:r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B83" w:rsidRPr="00891324" w:rsidTr="00755D27">
        <w:tc>
          <w:tcPr>
            <w:tcW w:w="2269" w:type="dxa"/>
            <w:vMerge w:val="restart"/>
            <w:shd w:val="clear" w:color="auto" w:fill="auto"/>
          </w:tcPr>
          <w:p w:rsidR="00C90B83" w:rsidRPr="00891324" w:rsidRDefault="00C90B83" w:rsidP="0089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Набережные</w:t>
            </w:r>
            <w:r w:rsidRPr="008913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Челны</w:t>
            </w:r>
          </w:p>
        </w:tc>
        <w:tc>
          <w:tcPr>
            <w:tcW w:w="3260" w:type="dxa"/>
            <w:shd w:val="clear" w:color="auto" w:fill="auto"/>
          </w:tcPr>
          <w:p w:rsidR="00C90B83" w:rsidRPr="00891324" w:rsidRDefault="00C90B83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 (ЦБ) Открытие выставки </w:t>
            </w:r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 любовью к театру»</w:t>
            </w:r>
          </w:p>
        </w:tc>
        <w:tc>
          <w:tcPr>
            <w:tcW w:w="3260" w:type="dxa"/>
            <w:shd w:val="clear" w:color="auto" w:fill="auto"/>
          </w:tcPr>
          <w:p w:rsidR="00C90B83" w:rsidRPr="00891324" w:rsidRDefault="00C90B83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выставки картин художника </w:t>
            </w:r>
            <w:proofErr w:type="spellStart"/>
            <w:r w:rsidRPr="00891324">
              <w:rPr>
                <w:rFonts w:ascii="Times New Roman" w:hAnsi="Times New Roman" w:cs="Times New Roman"/>
                <w:sz w:val="28"/>
                <w:szCs w:val="28"/>
              </w:rPr>
              <w:t>Зулейхи</w:t>
            </w:r>
            <w:proofErr w:type="spellEnd"/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 Валеевой. Для посетителей выступят известные музыканты, поэты, художники.</w:t>
            </w:r>
          </w:p>
        </w:tc>
        <w:tc>
          <w:tcPr>
            <w:tcW w:w="2523" w:type="dxa"/>
            <w:shd w:val="clear" w:color="auto" w:fill="auto"/>
          </w:tcPr>
          <w:p w:rsidR="00C90B83" w:rsidRPr="00891324" w:rsidRDefault="00C90B83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B83" w:rsidRPr="00891324" w:rsidTr="00755D27">
        <w:tc>
          <w:tcPr>
            <w:tcW w:w="2269" w:type="dxa"/>
            <w:vMerge/>
            <w:shd w:val="clear" w:color="auto" w:fill="auto"/>
          </w:tcPr>
          <w:p w:rsidR="00C90B83" w:rsidRPr="00891324" w:rsidRDefault="00C90B83" w:rsidP="0089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C90B83" w:rsidRPr="00891324" w:rsidRDefault="00C90B83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артистами театра </w:t>
            </w:r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Тылсымлы</w:t>
            </w:r>
            <w:proofErr w:type="spellEnd"/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театр д</w:t>
            </w:r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өн</w:t>
            </w:r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ь</w:t>
            </w:r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ясы</w:t>
            </w:r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C90B83" w:rsidRPr="00891324" w:rsidRDefault="00C90B83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«Настольный театр своими руками»</w:t>
            </w:r>
          </w:p>
        </w:tc>
        <w:tc>
          <w:tcPr>
            <w:tcW w:w="3260" w:type="dxa"/>
            <w:shd w:val="clear" w:color="auto" w:fill="auto"/>
          </w:tcPr>
          <w:p w:rsidR="00C90B83" w:rsidRPr="00891324" w:rsidRDefault="00C90B83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  Создание из бумаги и бамбука героев детского спектакля, показ спектакля по сказке «Колобок».</w:t>
            </w:r>
          </w:p>
        </w:tc>
        <w:tc>
          <w:tcPr>
            <w:tcW w:w="2523" w:type="dxa"/>
            <w:shd w:val="clear" w:color="auto" w:fill="auto"/>
          </w:tcPr>
          <w:p w:rsidR="00C90B83" w:rsidRPr="00891324" w:rsidRDefault="00C90B83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324" w:rsidRPr="00891324" w:rsidTr="00755D27">
        <w:tc>
          <w:tcPr>
            <w:tcW w:w="2269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1324">
              <w:rPr>
                <w:rFonts w:ascii="Times New Roman" w:hAnsi="Times New Roman" w:cs="Times New Roman"/>
                <w:b/>
                <w:sz w:val="28"/>
                <w:szCs w:val="28"/>
              </w:rPr>
              <w:t>Кукморская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«Для вас книжная лавка» </w:t>
            </w:r>
          </w:p>
        </w:tc>
        <w:tc>
          <w:tcPr>
            <w:tcW w:w="3260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>Книжные выставками к Году театра (ЦБС). Показ электронных презентаций, видеороликов.</w:t>
            </w:r>
          </w:p>
        </w:tc>
        <w:tc>
          <w:tcPr>
            <w:tcW w:w="2523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>Для широкого круга населения</w:t>
            </w:r>
          </w:p>
        </w:tc>
      </w:tr>
      <w:tr w:rsidR="00891324" w:rsidRPr="00891324" w:rsidTr="00755D27">
        <w:tc>
          <w:tcPr>
            <w:tcW w:w="2269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1324">
              <w:rPr>
                <w:rFonts w:ascii="Times New Roman" w:hAnsi="Times New Roman" w:cs="Times New Roman"/>
                <w:b/>
                <w:sz w:val="28"/>
                <w:szCs w:val="28"/>
              </w:rPr>
              <w:t>Сармановская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Театрализованный праздник </w:t>
            </w: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«Вся наша жизнь- театр»</w:t>
            </w: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 (Центральная библиотека)</w:t>
            </w:r>
          </w:p>
        </w:tc>
        <w:tc>
          <w:tcPr>
            <w:tcW w:w="3260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>Театральная постановка, мастер-класс, фотозона и многое другое.</w:t>
            </w:r>
          </w:p>
        </w:tc>
        <w:tc>
          <w:tcPr>
            <w:tcW w:w="2523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>Для разных категорий населения</w:t>
            </w:r>
          </w:p>
        </w:tc>
      </w:tr>
      <w:tr w:rsidR="00891324" w:rsidRPr="00891324" w:rsidTr="00755D27">
        <w:tc>
          <w:tcPr>
            <w:tcW w:w="2269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891324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Сабинская</w:t>
            </w:r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«Прикоснись к театру»</w:t>
            </w: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 – виртуальное путешествие Казанским кукольным театром (</w:t>
            </w:r>
            <w:r w:rsidRPr="0089132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Иштуганская с/б).</w:t>
            </w:r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«Театр? Театр! Театр…»</w:t>
            </w: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9132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91324">
              <w:rPr>
                <w:rFonts w:ascii="Times New Roman" w:hAnsi="Times New Roman" w:cs="Times New Roman"/>
                <w:sz w:val="28"/>
                <w:szCs w:val="28"/>
              </w:rPr>
              <w:t>Илеберская</w:t>
            </w:r>
            <w:proofErr w:type="spellEnd"/>
            <w:r w:rsidRPr="00891324">
              <w:rPr>
                <w:rFonts w:ascii="Times New Roman" w:hAnsi="Times New Roman" w:cs="Times New Roman"/>
                <w:sz w:val="28"/>
                <w:szCs w:val="28"/>
              </w:rPr>
              <w:t xml:space="preserve"> С\б)</w:t>
            </w:r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60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Виртуальное путешествие с Казанским кукольным театром</w:t>
            </w:r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Свободный микрофон: читаем стихи о театре.</w:t>
            </w:r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523" w:type="dxa"/>
            <w:shd w:val="clear" w:color="auto" w:fill="auto"/>
          </w:tcPr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школьников</w:t>
            </w:r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324" w:rsidRPr="00891324" w:rsidRDefault="00891324" w:rsidP="0089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разных категорий</w:t>
            </w:r>
          </w:p>
        </w:tc>
      </w:tr>
    </w:tbl>
    <w:p w:rsidR="00891324" w:rsidRPr="00891324" w:rsidRDefault="00891324" w:rsidP="008913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91324" w:rsidRPr="00891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96122"/>
    <w:multiLevelType w:val="hybridMultilevel"/>
    <w:tmpl w:val="784460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24"/>
    <w:rsid w:val="00500861"/>
    <w:rsid w:val="00891324"/>
    <w:rsid w:val="00C90B83"/>
    <w:rsid w:val="00EB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3ABC-7591-45AD-8C1B-0249DA1B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Фатхуллин Рашит Саматович</dc:creator>
  <cp:keywords/>
  <dc:description/>
  <cp:lastModifiedBy>Альбина И. Шакирова</cp:lastModifiedBy>
  <cp:revision>2</cp:revision>
  <dcterms:created xsi:type="dcterms:W3CDTF">2019-04-19T13:37:00Z</dcterms:created>
  <dcterms:modified xsi:type="dcterms:W3CDTF">2019-04-19T13:37:00Z</dcterms:modified>
</cp:coreProperties>
</file>